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委托书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委托人：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被委托人：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与委托人关系：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本人因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不能亲自前来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作为我的合法代理人，全权代表我办理相关事项。对被委托人在办理上述事项过程中所签署的相关文件，我均予以认可。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由此委托而产生的一切后果（包括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证书丢失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）和带来的相关经济损失由本人承担。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委托期限：自签字之日起至上述事项办完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为止。</w:t>
      </w:r>
    </w:p>
    <w:p>
      <w:pPr>
        <w:rPr>
          <w:rFonts w:hint="eastAsia" w:ascii="宋体" w:hAnsi="宋体" w:cs="宋体"/>
          <w:b/>
          <w:bCs/>
          <w:kern w:val="0"/>
          <w:szCs w:val="21"/>
        </w:rPr>
      </w:pPr>
    </w:p>
    <w:p>
      <w:pPr>
        <w:rPr>
          <w:rFonts w:hint="eastAsia" w:ascii="宋体" w:hAnsi="宋体" w:cs="宋体"/>
          <w:b/>
          <w:bCs/>
          <w:kern w:val="0"/>
          <w:szCs w:val="21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</w:rPr>
        <w:t>附：被委托人有效身份证件的原件、复印件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委托人：（委托人亲笔签名）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878AB"/>
    <w:rsid w:val="112860CB"/>
    <w:rsid w:val="143878AB"/>
    <w:rsid w:val="29E072BF"/>
    <w:rsid w:val="5B661863"/>
    <w:rsid w:val="79AC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2019-07-22T02:57:00Z</dcterms:created>
  <dc:creator>Administrator</dc:creator>
  <cp:lastModifiedBy>贵大继教学院 - 陆雷雷</cp:lastModifiedBy>
  <dcterms:modified xsi:type="dcterms:W3CDTF">2020-11-06T04:00:14Z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